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России 30 января 2013 г. N 26760</w:t>
      </w:r>
    </w:p>
    <w:p w:rsidR="00F45682" w:rsidRDefault="00F456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ЗДРАВООХРАНЕНИЯ РОССИЙСКОЙ ФЕДЕРАЦИИ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20 декабря 2012 г. N 1114н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СТАНДАРТА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 ПРИ ОТРАВЛЕНИИ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НАРКОТИЧЕСКИМИ ВЕЩЕСТВАМИ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4" w:history="1">
        <w:r>
          <w:rPr>
            <w:rFonts w:cs="Calibri"/>
            <w:color w:val="0000FF"/>
          </w:rPr>
          <w:t>статьей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</w:t>
      </w:r>
      <w:hyperlink w:anchor="Par28" w:history="1">
        <w:r>
          <w:rPr>
            <w:rFonts w:cs="Calibri"/>
            <w:color w:val="0000FF"/>
          </w:rPr>
          <w:t>стандарт</w:t>
        </w:r>
      </w:hyperlink>
      <w:r>
        <w:rPr>
          <w:rFonts w:cs="Calibri"/>
        </w:rPr>
        <w:t xml:space="preserve"> скорой медицинской помощи при отравлении наркотическими веществами согласно приложению.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Министр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В.И.СКВОРЦОВА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приказу Министерства здравоохранения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20 декабря 2012 г. N 1114н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28"/>
      <w:bookmarkEnd w:id="1"/>
      <w:r>
        <w:rPr>
          <w:rFonts w:cs="Calibri"/>
          <w:b/>
          <w:bCs/>
        </w:rPr>
        <w:t>СТАНДАРТ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СКОРОЙ МЕДИЦИНСКОЙ ПОМОЩИ ПРИ ОТРАВЛЕНИИ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НАРКОТИЧЕСКИМИ ВЕЩЕСТВАМИ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Категория возрастная: взрослые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Пол: любой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Фаза: острое состояние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Стадия: любая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Осложнения: вне зависимости от осложнений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Вид медицинской помощи: скорая медицинская помощь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Условия оказания медицинской помощи: вне медицинской организации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Форма оказания медицинской помощи: экстренная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Средние сроки лечения (количество дней): 1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</w:t>
        </w:r>
      </w:hyperlink>
      <w:r>
        <w:rPr>
          <w:rFonts w:ascii="Courier New" w:hAnsi="Courier New" w:cs="Courier New"/>
          <w:sz w:val="20"/>
          <w:szCs w:val="20"/>
        </w:rPr>
        <w:t xml:space="preserve"> X </w:t>
      </w:r>
      <w:hyperlink w:anchor="Par22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F45682" w:rsidRDefault="00F456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T</w:t>
      </w:r>
      <w:proofErr w:type="gramStart"/>
      <w:r>
        <w:rPr>
          <w:rFonts w:ascii="Courier New" w:hAnsi="Courier New" w:cs="Courier New"/>
          <w:sz w:val="20"/>
          <w:szCs w:val="20"/>
        </w:rPr>
        <w:t>40  Отравление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наркотиками и</w:t>
      </w:r>
    </w:p>
    <w:p w:rsidR="00F45682" w:rsidRDefault="00F45682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психодислептиками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[галлюциногенами]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1. Медицинские мероприятия для диагностики заболевания, состояния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2280"/>
        <w:gridCol w:w="2040"/>
      </w:tblGrid>
      <w:tr w:rsidR="00F45682" w:rsidRPr="00CB5DD6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F45682" w:rsidRPr="00CB5DD6"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предоставления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5" w:history="1">
              <w:r w:rsidRPr="00CB5DD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</w:t>
              </w:r>
              <w:proofErr w:type="gramEnd"/>
              <w:r w:rsidRPr="00CB5DD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1&gt;</w:t>
              </w:r>
            </w:hyperlink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45682" w:rsidRPr="00CB5DD6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45682" w:rsidRPr="00CB5DD6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Осмотр фельдшером скорой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65"/>
      <w:bookmarkEnd w:id="2"/>
      <w:r>
        <w:rPr>
          <w:rFonts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2280"/>
        <w:gridCol w:w="2040"/>
      </w:tblGrid>
      <w:tr w:rsidR="00F45682" w:rsidRPr="00CB5DD6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45682" w:rsidRPr="00CB5DD6"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помощью анализатора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2280"/>
        <w:gridCol w:w="2040"/>
      </w:tblGrid>
      <w:tr w:rsidR="00F45682" w:rsidRPr="00CB5DD6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услуги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 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>электрокардиографических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45682" w:rsidRPr="00CB5DD6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F45682" w:rsidRPr="00CB5DD6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2. Медицинские услуги для лечения заболевания, состояния и контроля за лечением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2760"/>
        <w:gridCol w:w="2640"/>
        <w:gridCol w:w="2160"/>
      </w:tblGrid>
      <w:tr w:rsidR="00F45682" w:rsidRPr="00CB5DD6"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кратности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A11.02.002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3               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A11.03.003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Внутрикостное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   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F45682" w:rsidRPr="00CB5DD6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A11.08.009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A11.08.011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Установка воздуховода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rHeight w:val="8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A11.09.007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Ингаляторное введение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и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кислорода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A11.12.001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>подключичной и других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A11.12.002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CB5DD6">
              <w:rPr>
                <w:rFonts w:ascii="Courier New" w:hAnsi="Courier New" w:cs="Courier New"/>
                <w:sz w:val="20"/>
                <w:szCs w:val="20"/>
              </w:rPr>
              <w:t>кубитальной</w:t>
            </w:r>
            <w:proofErr w:type="spellEnd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и других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rHeight w:val="6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A11.12.003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Внутривенное введение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5               </w:t>
            </w:r>
          </w:p>
        </w:tc>
      </w:tr>
      <w:tr w:rsidR="00F45682" w:rsidRPr="00CB5DD6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A14.08.004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A16.08.022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B5DD6">
              <w:rPr>
                <w:rFonts w:ascii="Courier New" w:hAnsi="Courier New" w:cs="Courier New"/>
                <w:sz w:val="20"/>
                <w:szCs w:val="20"/>
              </w:rPr>
              <w:t>Кониотомия</w:t>
            </w:r>
            <w:proofErr w:type="spellEnd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rHeight w:val="400"/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A16.09.011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F45682" w:rsidRPr="00CB5DD6">
        <w:trPr>
          <w:tblCellSpacing w:w="5" w:type="nil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A21.10.001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0,02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  <w:sectPr w:rsidR="00F45682" w:rsidSect="00CB5D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640"/>
        <w:gridCol w:w="2760"/>
        <w:gridCol w:w="2040"/>
        <w:gridCol w:w="1320"/>
        <w:gridCol w:w="1320"/>
        <w:gridCol w:w="1440"/>
      </w:tblGrid>
      <w:tr w:rsidR="00F45682" w:rsidRPr="00CB5DD6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 Анатомо-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терапевтическо-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 химическая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классификация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лекарственного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препарата </w:t>
            </w:r>
            <w:hyperlink w:anchor="Par227" w:history="1">
              <w:r w:rsidRPr="00CB5DD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Единицы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ССД </w:t>
            </w:r>
            <w:hyperlink w:anchor="Par228" w:history="1">
              <w:r w:rsidRPr="00CB5DD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СКД </w:t>
            </w:r>
            <w:hyperlink w:anchor="Par229" w:history="1">
              <w:r w:rsidRPr="00CB5DD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A03BA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Алкалоиды  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белладонны,   </w:t>
            </w:r>
            <w:proofErr w:type="gramEnd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третичные амины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Атропин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0,5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A11DA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Витамин B1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Тиамин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100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A11GA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Аскорбиновая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кислота (витамин C)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Аскорбиновая кислота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500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500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A11HA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Другие витаминные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Пиридоксин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100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A12AA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Препараты кальция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0,1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Кальция глюконат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 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B05AA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Кровезаменители и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препараты плазмы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Декстран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400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B05CX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Другие ирригационные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растворы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Декстроза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400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B05XA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Растворы   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электролитов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1,1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Магния сульфат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20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20 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Натрия хлорид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400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400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C03CA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B5DD6">
              <w:rPr>
                <w:rFonts w:ascii="Courier New" w:hAnsi="Courier New" w:cs="Courier New"/>
                <w:sz w:val="20"/>
                <w:szCs w:val="20"/>
              </w:rPr>
              <w:t>Сульфонамиды</w:t>
            </w:r>
            <w:proofErr w:type="spellEnd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Фуросемид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40 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H02AB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B5DD6">
              <w:rPr>
                <w:rFonts w:ascii="Courier New" w:hAnsi="Courier New" w:cs="Courier New"/>
                <w:sz w:val="20"/>
                <w:szCs w:val="20"/>
              </w:rPr>
              <w:t>Глюкокортикоиды</w:t>
            </w:r>
            <w:proofErr w:type="spellEnd"/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30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30 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Дексаметазон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4  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N05BA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Производные         </w:t>
            </w:r>
            <w:r w:rsidRPr="00CB5DD6">
              <w:rPr>
                <w:rFonts w:ascii="Courier New" w:hAnsi="Courier New" w:cs="Courier New"/>
                <w:sz w:val="20"/>
                <w:szCs w:val="20"/>
              </w:rPr>
              <w:br/>
              <w:t xml:space="preserve">бензодиазепина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Диазепам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10 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V03AB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Антидоты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Налоксон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мг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0,8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0,8       </w:t>
            </w: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>V03AN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Медицинские газы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0,9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5682" w:rsidRPr="00CB5DD6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Кислород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мл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240000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82" w:rsidRPr="00CB5DD6" w:rsidRDefault="00F456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B5DD6">
              <w:rPr>
                <w:rFonts w:ascii="Courier New" w:hAnsi="Courier New" w:cs="Courier New"/>
                <w:sz w:val="20"/>
                <w:szCs w:val="20"/>
              </w:rPr>
              <w:t xml:space="preserve">240000    </w:t>
            </w:r>
          </w:p>
        </w:tc>
      </w:tr>
    </w:tbl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26"/>
      <w:bookmarkEnd w:id="3"/>
      <w:r>
        <w:rPr>
          <w:rFonts w:cs="Calibri"/>
        </w:rPr>
        <w:t xml:space="preserve">&lt;*&gt; Международная статистическая </w:t>
      </w:r>
      <w:hyperlink r:id="rId6" w:history="1">
        <w:r>
          <w:rPr>
            <w:rFonts w:cs="Calibri"/>
            <w:color w:val="0000FF"/>
          </w:rPr>
          <w:t>классификация</w:t>
        </w:r>
      </w:hyperlink>
      <w:r>
        <w:rPr>
          <w:rFonts w:cs="Calibri"/>
        </w:rPr>
        <w:t xml:space="preserve"> болезней и проблем, связанных со здоровьем, X пересмотра.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27"/>
      <w:bookmarkEnd w:id="4"/>
      <w:r>
        <w:rPr>
          <w:rFonts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228"/>
      <w:bookmarkEnd w:id="5"/>
      <w:r>
        <w:rPr>
          <w:rFonts w:cs="Calibri"/>
        </w:rPr>
        <w:t>&lt;***&gt; Средняя суточная доза.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229"/>
      <w:bookmarkEnd w:id="6"/>
      <w:r>
        <w:rPr>
          <w:rFonts w:cs="Calibri"/>
        </w:rPr>
        <w:t>&lt;****&gt; Средняя курсовая доза.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Примечания: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cs="Calibri"/>
            <w:color w:val="0000FF"/>
          </w:rPr>
          <w:t>часть 5 статьи 37</w:t>
        </w:r>
      </w:hyperlink>
      <w:r>
        <w:rPr>
          <w:rFonts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45682" w:rsidRDefault="00F4568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F45682" w:rsidRDefault="00F45682"/>
    <w:sectPr w:rsidR="00F45682" w:rsidSect="001707D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2"/>
    <w:rsid w:val="001707D0"/>
    <w:rsid w:val="00302A76"/>
    <w:rsid w:val="00CB5DD6"/>
    <w:rsid w:val="00F4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7A37D55-1EA4-4364-9CEB-31E4A831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68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6148A2CAADF95E9ADC82748EF103FBFC64551A50932964835B9C3EF41B768EE5EF796B64BF3C7EJ9d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148A2CAADF95E9ADC83709DF103FBFC6955125BC67E66D20E92J3dBF" TargetMode="External"/><Relationship Id="rId5" Type="http://schemas.openxmlformats.org/officeDocument/2006/relationships/hyperlink" Target="consultantplus://offline/ref=F76148A2CAADF95E9ADC83709DF103FBFC6955125BC67E66D20E92J3dBF" TargetMode="External"/><Relationship Id="rId4" Type="http://schemas.openxmlformats.org/officeDocument/2006/relationships/hyperlink" Target="consultantplus://offline/ref=F76148A2CAADF95E9ADC82748EF103FBFC64551A50932964835B9C3EF41B768EE5EF796B64BF3B76J9d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Links>
    <vt:vector size="60" baseType="variant">
      <vt:variant>
        <vt:i4>7340093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consultantplus://offline/ref=F76148A2CAADF95E9ADC82748EF103FBFC64551A50932964835B9C3EF41B768EE5EF796B64BF3C7EJ9d2F</vt:lpwstr>
      </vt:variant>
      <vt:variant>
        <vt:lpwstr/>
      </vt:variant>
      <vt:variant>
        <vt:i4>5046367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consultantplus://offline/ref=F76148A2CAADF95E9ADC83709DF103FBFC6955125BC67E66D20E92J3dBF</vt:lpwstr>
      </vt:variant>
      <vt:variant>
        <vt:lpwstr/>
      </vt:variant>
      <vt:variant>
        <vt:i4>6946864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6553648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consultantplus://offline/ref=F76148A2CAADF95E9ADC83709DF103FBFC6955125BC67E66D20E92J3dBF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consultantplus://offline/ref=F76148A2CAADF95E9ADC82748EF103FBFC64551A50932964835B9C3EF41B768EE5EF796B64BF3B76J9d8F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PrikinAV</dc:creator>
  <cp:keywords/>
  <cp:lastModifiedBy>Константин Свешников</cp:lastModifiedBy>
  <cp:revision>2</cp:revision>
  <dcterms:created xsi:type="dcterms:W3CDTF">2014-06-28T20:04:00Z</dcterms:created>
  <dcterms:modified xsi:type="dcterms:W3CDTF">2014-06-28T20:04:00Z</dcterms:modified>
</cp:coreProperties>
</file>